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8459" w14:textId="035B7C60" w:rsidR="006B154C" w:rsidRPr="000378DC" w:rsidRDefault="00232333">
      <w:pPr>
        <w:rPr>
          <w:b/>
          <w:bCs/>
          <w:sz w:val="40"/>
          <w:szCs w:val="40"/>
        </w:rPr>
      </w:pPr>
      <w:r w:rsidRPr="000378DC">
        <w:rPr>
          <w:b/>
          <w:bCs/>
          <w:sz w:val="40"/>
          <w:szCs w:val="40"/>
        </w:rPr>
        <w:t>Přebory škol</w:t>
      </w:r>
      <w:r w:rsidR="000378DC" w:rsidRPr="000378DC">
        <w:rPr>
          <w:b/>
          <w:bCs/>
          <w:sz w:val="40"/>
          <w:szCs w:val="40"/>
        </w:rPr>
        <w:t xml:space="preserve"> v</w:t>
      </w:r>
      <w:r w:rsidR="000378DC">
        <w:rPr>
          <w:b/>
          <w:bCs/>
          <w:sz w:val="40"/>
          <w:szCs w:val="40"/>
        </w:rPr>
        <w:t> </w:t>
      </w:r>
      <w:r w:rsidR="000378DC" w:rsidRPr="000378DC">
        <w:rPr>
          <w:b/>
          <w:bCs/>
          <w:sz w:val="40"/>
          <w:szCs w:val="40"/>
        </w:rPr>
        <w:t>šachu</w:t>
      </w:r>
      <w:r w:rsidR="000378DC">
        <w:rPr>
          <w:b/>
          <w:bCs/>
          <w:sz w:val="40"/>
          <w:szCs w:val="40"/>
        </w:rPr>
        <w:t xml:space="preserve"> pro chlapce a dívky</w:t>
      </w:r>
    </w:p>
    <w:p w14:paraId="2372CB2B" w14:textId="51DB24D8" w:rsidR="00232333" w:rsidRDefault="00232333">
      <w:r>
        <w:t xml:space="preserve">  V měsíci říjnu a listopadu je nejvhodnější termín pro uspořádání přeboru školy v šachu. Protože většina škol má soustu jiných starostí, dovoluji si připomenout a nabídnout pomoc s uspořádáním takového přeboru.</w:t>
      </w:r>
    </w:p>
    <w:p w14:paraId="1D08D266" w14:textId="3DC4E2F8" w:rsidR="00232333" w:rsidRDefault="00232333">
      <w:r>
        <w:t xml:space="preserve">  Škola by v takovém případě nabídla termín (ideálně do 20. 10.) – termín uspořádání </w:t>
      </w:r>
      <w:r w:rsidRPr="000378DC">
        <w:rPr>
          <w:b/>
          <w:bCs/>
        </w:rPr>
        <w:t xml:space="preserve">21. 10. – 30. </w:t>
      </w:r>
      <w:proofErr w:type="gramStart"/>
      <w:r w:rsidRPr="000378DC">
        <w:rPr>
          <w:b/>
          <w:bCs/>
        </w:rPr>
        <w:t>11.</w:t>
      </w:r>
      <w:r>
        <w:t xml:space="preserve">  (</w:t>
      </w:r>
      <w:proofErr w:type="gramEnd"/>
      <w:r>
        <w:t>nejlépe 1. – 4. hodinu vyučování) a občasnou spolupráci s dozorem z řad pedagogů nebo asistentů pedagogů ve škole.</w:t>
      </w:r>
    </w:p>
    <w:p w14:paraId="5E0CD039" w14:textId="08F4E089" w:rsidR="00232333" w:rsidRDefault="00232333" w:rsidP="000378DC">
      <w:pPr>
        <w:ind w:firstLine="465"/>
      </w:pPr>
      <w:r w:rsidRPr="000378DC">
        <w:rPr>
          <w:b/>
          <w:bCs/>
        </w:rPr>
        <w:t xml:space="preserve">Šachová škola </w:t>
      </w:r>
      <w:r w:rsidR="000378DC" w:rsidRPr="000378DC">
        <w:rPr>
          <w:b/>
          <w:bCs/>
        </w:rPr>
        <w:t xml:space="preserve">Regionu </w:t>
      </w:r>
      <w:r w:rsidRPr="000378DC">
        <w:rPr>
          <w:b/>
          <w:bCs/>
        </w:rPr>
        <w:t xml:space="preserve">Panda </w:t>
      </w:r>
      <w:r w:rsidR="000378DC" w:rsidRPr="000378DC">
        <w:rPr>
          <w:b/>
          <w:bCs/>
        </w:rPr>
        <w:t>(</w:t>
      </w:r>
      <w:hyperlink r:id="rId5" w:history="1">
        <w:r w:rsidR="000378DC" w:rsidRPr="000378DC">
          <w:rPr>
            <w:rStyle w:val="Hypertextovodkaz"/>
            <w:b/>
            <w:bCs/>
          </w:rPr>
          <w:t>www.panda-rk.cz</w:t>
        </w:r>
      </w:hyperlink>
      <w:r w:rsidR="000378DC" w:rsidRPr="000378DC">
        <w:rPr>
          <w:b/>
          <w:bCs/>
        </w:rPr>
        <w:t xml:space="preserve">) </w:t>
      </w:r>
      <w:r w:rsidRPr="000378DC">
        <w:rPr>
          <w:b/>
          <w:bCs/>
        </w:rPr>
        <w:t>nabízí</w:t>
      </w:r>
      <w:r>
        <w:t xml:space="preserve"> zapůjčení šachů, šachových hodin a řízení turnaje, sestavení výsledkové listiny pro jakýkoli počet účastníků ze školy za podmínky, že</w:t>
      </w:r>
    </w:p>
    <w:p w14:paraId="2BD025FC" w14:textId="15D82949" w:rsidR="00232333" w:rsidRDefault="00232333" w:rsidP="00232333">
      <w:pPr>
        <w:pStyle w:val="Odstavecseseznamem"/>
        <w:numPr>
          <w:ilvl w:val="0"/>
          <w:numId w:val="1"/>
        </w:numPr>
      </w:pPr>
      <w:r w:rsidRPr="000378DC">
        <w:rPr>
          <w:b/>
          <w:bCs/>
        </w:rPr>
        <w:t>Škola</w:t>
      </w:r>
      <w:r>
        <w:t xml:space="preserve"> uhradí </w:t>
      </w:r>
      <w:r w:rsidR="000378DC">
        <w:t xml:space="preserve">fakturu za </w:t>
      </w:r>
      <w:r>
        <w:t xml:space="preserve">dopravu </w:t>
      </w:r>
      <w:proofErr w:type="gramStart"/>
      <w:r>
        <w:t>materiálu  z</w:t>
      </w:r>
      <w:proofErr w:type="gramEnd"/>
      <w:r>
        <w:t xml:space="preserve"> Rychnova na místo (5 Kč za km)</w:t>
      </w:r>
      <w:r w:rsidR="000378DC">
        <w:t>, stanoví spolupracující osobu ve škole, která zajistí prostřednictvím žáků odnesení šachového materiálu od auta do hrací místnosti a zpět</w:t>
      </w:r>
      <w:r>
        <w:t xml:space="preserve"> a uhradí fakturu za </w:t>
      </w:r>
      <w:r w:rsidR="000378DC">
        <w:t xml:space="preserve">zapůjčení šachových souprav a elektronických šachových hodin včetně </w:t>
      </w:r>
      <w:r>
        <w:t>uspořádání soutěže ve výši 1 000 Kč</w:t>
      </w:r>
      <w:r w:rsidR="001749EA">
        <w:t xml:space="preserve"> a případně zajistí drobné věcné ceny pro nejlepší účastníky</w:t>
      </w:r>
      <w:r w:rsidR="000378DC">
        <w:t>.</w:t>
      </w:r>
    </w:p>
    <w:p w14:paraId="46617BD3" w14:textId="434A15EE" w:rsidR="001749EA" w:rsidRPr="005A6F89" w:rsidRDefault="000378DC" w:rsidP="000378DC">
      <w:pPr>
        <w:rPr>
          <w:i/>
          <w:iCs/>
        </w:rPr>
      </w:pPr>
      <w:r w:rsidRPr="00E87919">
        <w:rPr>
          <w:color w:val="EE0000"/>
        </w:rPr>
        <w:t xml:space="preserve">         </w:t>
      </w:r>
      <w:r w:rsidRPr="00E87919">
        <w:rPr>
          <w:i/>
          <w:iCs/>
          <w:color w:val="EE0000"/>
        </w:rPr>
        <w:t xml:space="preserve">V případě zájmu o zajištění šachového kurzu ZÁKLADY ŠACHU </w:t>
      </w:r>
      <w:r w:rsidRPr="005A6F89">
        <w:rPr>
          <w:i/>
          <w:iCs/>
        </w:rPr>
        <w:t>nabízím dohodu o uspořádání takového kurzu v rozsahu 1-5 lekcí po 90 minutách – faktura za dopravu + 500 Kč za každou lekci</w:t>
      </w:r>
      <w:r w:rsidR="001749EA" w:rsidRPr="005A6F89">
        <w:rPr>
          <w:i/>
          <w:iCs/>
        </w:rPr>
        <w:t xml:space="preserve"> v termínech dle dohody v termínu před nebo i po uspořádání přeboru školy.</w:t>
      </w:r>
      <w:r w:rsidR="00DF07FA" w:rsidRPr="005A6F89">
        <w:rPr>
          <w:i/>
          <w:iCs/>
        </w:rPr>
        <w:t xml:space="preserve"> Vhodné i pro pedagogy.</w:t>
      </w:r>
    </w:p>
    <w:p w14:paraId="4268DA89" w14:textId="68756E89" w:rsidR="000378DC" w:rsidRPr="001749EA" w:rsidRDefault="001749EA" w:rsidP="000378DC">
      <w:pPr>
        <w:rPr>
          <w:b/>
          <w:bCs/>
          <w:sz w:val="40"/>
          <w:szCs w:val="40"/>
        </w:rPr>
      </w:pPr>
      <w:r w:rsidRPr="001749EA">
        <w:rPr>
          <w:b/>
          <w:bCs/>
          <w:sz w:val="40"/>
          <w:szCs w:val="40"/>
        </w:rPr>
        <w:t xml:space="preserve">Okresní přebor </w:t>
      </w:r>
      <w:r w:rsidR="00DF07FA">
        <w:rPr>
          <w:b/>
          <w:bCs/>
          <w:sz w:val="40"/>
          <w:szCs w:val="40"/>
        </w:rPr>
        <w:t xml:space="preserve">základních </w:t>
      </w:r>
      <w:r w:rsidRPr="001749EA">
        <w:rPr>
          <w:b/>
          <w:bCs/>
          <w:sz w:val="40"/>
          <w:szCs w:val="40"/>
        </w:rPr>
        <w:t>škol v</w:t>
      </w:r>
      <w:r w:rsidR="00FE4A74">
        <w:rPr>
          <w:b/>
          <w:bCs/>
          <w:sz w:val="40"/>
          <w:szCs w:val="40"/>
        </w:rPr>
        <w:t> </w:t>
      </w:r>
      <w:r w:rsidRPr="001749EA">
        <w:rPr>
          <w:b/>
          <w:bCs/>
          <w:sz w:val="40"/>
          <w:szCs w:val="40"/>
        </w:rPr>
        <w:t>šachu</w:t>
      </w:r>
      <w:r w:rsidR="00FE4A74">
        <w:rPr>
          <w:b/>
          <w:bCs/>
          <w:sz w:val="40"/>
          <w:szCs w:val="40"/>
        </w:rPr>
        <w:t xml:space="preserve"> Rychnovska</w:t>
      </w:r>
    </w:p>
    <w:p w14:paraId="4BF22E09" w14:textId="7BCB8211" w:rsidR="001749EA" w:rsidRDefault="001749EA" w:rsidP="000378DC">
      <w:r>
        <w:t>Čtyřčlenná družstva 1. a 2. stupně základních škol</w:t>
      </w:r>
    </w:p>
    <w:p w14:paraId="4767669F" w14:textId="77777777" w:rsidR="001749EA" w:rsidRDefault="001749EA" w:rsidP="000378DC">
      <w:r w:rsidRPr="001749EA">
        <w:rPr>
          <w:b/>
          <w:bCs/>
        </w:rPr>
        <w:t>Termín:</w:t>
      </w:r>
      <w:r>
        <w:t xml:space="preserve"> </w:t>
      </w:r>
    </w:p>
    <w:p w14:paraId="3EB9A780" w14:textId="0227B184" w:rsidR="001749EA" w:rsidRDefault="001749EA" w:rsidP="001749EA">
      <w:r>
        <w:t xml:space="preserve">       Úterý 9. 12. 25 od 8:30 do 12:30 </w:t>
      </w:r>
    </w:p>
    <w:p w14:paraId="6A744891" w14:textId="77777777" w:rsidR="001749EA" w:rsidRDefault="001749EA" w:rsidP="001749EA">
      <w:r w:rsidRPr="001749EA">
        <w:rPr>
          <w:b/>
          <w:bCs/>
        </w:rPr>
        <w:t>Místo:</w:t>
      </w:r>
      <w:r>
        <w:t xml:space="preserve"> </w:t>
      </w:r>
    </w:p>
    <w:p w14:paraId="7BA35ED6" w14:textId="187F1B9D" w:rsidR="001749EA" w:rsidRDefault="001749EA" w:rsidP="001749EA">
      <w:r>
        <w:t xml:space="preserve">       Klubovna Regionu Panda, Sportovní hala Romana Šebrleho v Rychnově n. K.</w:t>
      </w:r>
    </w:p>
    <w:p w14:paraId="5903A9D1" w14:textId="29669F4E" w:rsidR="00DF07FA" w:rsidRPr="001749EA" w:rsidRDefault="00DF07FA" w:rsidP="00DF07FA">
      <w:pPr>
        <w:rPr>
          <w:b/>
          <w:bCs/>
          <w:sz w:val="40"/>
          <w:szCs w:val="40"/>
        </w:rPr>
      </w:pPr>
      <w:r w:rsidRPr="001749EA">
        <w:rPr>
          <w:b/>
          <w:bCs/>
          <w:sz w:val="40"/>
          <w:szCs w:val="40"/>
        </w:rPr>
        <w:t xml:space="preserve">Okresní přebor </w:t>
      </w:r>
      <w:r>
        <w:rPr>
          <w:b/>
          <w:bCs/>
          <w:sz w:val="40"/>
          <w:szCs w:val="40"/>
        </w:rPr>
        <w:t>středních škol</w:t>
      </w:r>
      <w:r w:rsidRPr="001749EA">
        <w:rPr>
          <w:b/>
          <w:bCs/>
          <w:sz w:val="40"/>
          <w:szCs w:val="40"/>
        </w:rPr>
        <w:t xml:space="preserve"> v</w:t>
      </w:r>
      <w:r w:rsidR="00FE4A74">
        <w:rPr>
          <w:b/>
          <w:bCs/>
          <w:sz w:val="40"/>
          <w:szCs w:val="40"/>
        </w:rPr>
        <w:t> </w:t>
      </w:r>
      <w:r w:rsidRPr="001749EA">
        <w:rPr>
          <w:b/>
          <w:bCs/>
          <w:sz w:val="40"/>
          <w:szCs w:val="40"/>
        </w:rPr>
        <w:t>šachu</w:t>
      </w:r>
      <w:r w:rsidR="00FE4A74">
        <w:rPr>
          <w:b/>
          <w:bCs/>
          <w:sz w:val="40"/>
          <w:szCs w:val="40"/>
        </w:rPr>
        <w:t xml:space="preserve"> Rychnovska</w:t>
      </w:r>
    </w:p>
    <w:p w14:paraId="637B2474" w14:textId="77777777" w:rsidR="00DF07FA" w:rsidRDefault="00DF07FA" w:rsidP="00DF07FA">
      <w:r>
        <w:t>Čtyřčlenná družstva 1. a 2. stupně základních škol</w:t>
      </w:r>
    </w:p>
    <w:p w14:paraId="06325A8C" w14:textId="77777777" w:rsidR="00DF07FA" w:rsidRDefault="00DF07FA" w:rsidP="00DF07FA">
      <w:r w:rsidRPr="001749EA">
        <w:rPr>
          <w:b/>
          <w:bCs/>
        </w:rPr>
        <w:t>Termín:</w:t>
      </w:r>
      <w:r>
        <w:t xml:space="preserve"> </w:t>
      </w:r>
    </w:p>
    <w:p w14:paraId="54C86F9F" w14:textId="2ADC0C84" w:rsidR="00DF07FA" w:rsidRDefault="00DF07FA" w:rsidP="00DF07FA">
      <w:r>
        <w:t xml:space="preserve">       Čtvrtek 11. 12. 25 od 8:30 do 12:30 </w:t>
      </w:r>
    </w:p>
    <w:p w14:paraId="286EFA89" w14:textId="77777777" w:rsidR="00DF07FA" w:rsidRDefault="00DF07FA" w:rsidP="00DF07FA">
      <w:r w:rsidRPr="001749EA">
        <w:rPr>
          <w:b/>
          <w:bCs/>
        </w:rPr>
        <w:t>Místo:</w:t>
      </w:r>
      <w:r>
        <w:t xml:space="preserve"> </w:t>
      </w:r>
    </w:p>
    <w:p w14:paraId="448E1018" w14:textId="77777777" w:rsidR="00DF07FA" w:rsidRDefault="00DF07FA" w:rsidP="00DF07FA">
      <w:r>
        <w:t xml:space="preserve">       Klubovna Regionu Panda, Sportovní hala Romana Šebrleho v Rychnově n. K.</w:t>
      </w:r>
    </w:p>
    <w:p w14:paraId="039CE775" w14:textId="66B99C9A" w:rsidR="001749EA" w:rsidRPr="00DF07FA" w:rsidRDefault="00DF07FA" w:rsidP="000378DC">
      <w:pPr>
        <w:rPr>
          <w:b/>
          <w:bCs/>
          <w:color w:val="EE0000"/>
        </w:rPr>
      </w:pPr>
      <w:r w:rsidRPr="00DF07FA">
        <w:rPr>
          <w:color w:val="EE0000"/>
        </w:rPr>
        <w:t xml:space="preserve">Z obou soutěží lze postoupit na prosincový </w:t>
      </w:r>
      <w:r w:rsidRPr="00DF07FA">
        <w:rPr>
          <w:b/>
          <w:bCs/>
          <w:color w:val="EE0000"/>
        </w:rPr>
        <w:t>krajský přebor pravděpodobně v Třebechovicích.</w:t>
      </w:r>
    </w:p>
    <w:p w14:paraId="61CBD47D" w14:textId="2E856B99" w:rsidR="00DF07FA" w:rsidRDefault="00DF07FA" w:rsidP="000378DC">
      <w:pPr>
        <w:rPr>
          <w:b/>
          <w:bCs/>
        </w:rPr>
      </w:pPr>
      <w:r>
        <w:rPr>
          <w:b/>
          <w:bCs/>
        </w:rPr>
        <w:t xml:space="preserve">Kontaktujte: </w:t>
      </w:r>
      <w:hyperlink r:id="rId6" w:history="1">
        <w:r w:rsidR="005A6F89" w:rsidRPr="008E13BD">
          <w:rPr>
            <w:rStyle w:val="Hypertextovodkaz"/>
            <w:b/>
            <w:bCs/>
          </w:rPr>
          <w:t>panda.daniel@tiscali.cz</w:t>
        </w:r>
      </w:hyperlink>
      <w:r w:rsidR="005A6F89">
        <w:rPr>
          <w:b/>
          <w:bCs/>
        </w:rPr>
        <w:t>, 777 124 775</w:t>
      </w:r>
    </w:p>
    <w:p w14:paraId="1EDFFEA6" w14:textId="4956A670" w:rsidR="005A6F89" w:rsidRPr="00DF07FA" w:rsidRDefault="005A6F89" w:rsidP="000378DC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 přáním pěkného dne Jiří Daniel, Region Panda, z. s. </w:t>
      </w:r>
    </w:p>
    <w:p w14:paraId="1D468739" w14:textId="77777777" w:rsidR="000378DC" w:rsidRDefault="000378DC" w:rsidP="000378DC"/>
    <w:sectPr w:rsidR="0003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5A73"/>
    <w:multiLevelType w:val="hybridMultilevel"/>
    <w:tmpl w:val="463E3F86"/>
    <w:lvl w:ilvl="0" w:tplc="82E8A4A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5143436C"/>
    <w:multiLevelType w:val="hybridMultilevel"/>
    <w:tmpl w:val="DC9A9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3035">
    <w:abstractNumId w:val="0"/>
  </w:num>
  <w:num w:numId="2" w16cid:durableId="170486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33"/>
    <w:rsid w:val="000378DC"/>
    <w:rsid w:val="00154623"/>
    <w:rsid w:val="001749EA"/>
    <w:rsid w:val="00232333"/>
    <w:rsid w:val="004A5896"/>
    <w:rsid w:val="005A6F89"/>
    <w:rsid w:val="006B154C"/>
    <w:rsid w:val="008B0D5C"/>
    <w:rsid w:val="00B83A87"/>
    <w:rsid w:val="00C66FD1"/>
    <w:rsid w:val="00DF07FA"/>
    <w:rsid w:val="00E87919"/>
    <w:rsid w:val="00FC4E98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1563"/>
  <w15:chartTrackingRefBased/>
  <w15:docId w15:val="{A3D028AD-106F-4C8E-A85A-2869692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3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3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3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3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3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33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78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da.daniel@tiscali.cz" TargetMode="External"/><Relationship Id="rId5" Type="http://schemas.openxmlformats.org/officeDocument/2006/relationships/hyperlink" Target="http://www.panda-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Daniel</dc:creator>
  <cp:keywords/>
  <dc:description/>
  <cp:lastModifiedBy>Polednová Iva Mgr.</cp:lastModifiedBy>
  <cp:revision>2</cp:revision>
  <dcterms:created xsi:type="dcterms:W3CDTF">2025-10-06T13:05:00Z</dcterms:created>
  <dcterms:modified xsi:type="dcterms:W3CDTF">2025-10-06T13:05:00Z</dcterms:modified>
</cp:coreProperties>
</file>