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AED92" w14:textId="776017D1" w:rsidR="00882E14" w:rsidRDefault="009C1280" w:rsidP="00882E14">
      <w:pPr>
        <w:rPr>
          <w:rFonts w:ascii="Arial" w:hAnsi="Arial" w:cs="Arial"/>
          <w:i/>
          <w:color w:val="FF0000"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>(</w:t>
      </w:r>
      <w:r w:rsidR="009377BC" w:rsidRPr="009377BC">
        <w:rPr>
          <w:rFonts w:ascii="Arial" w:hAnsi="Arial" w:cs="Arial"/>
          <w:i/>
          <w:color w:val="FF0000"/>
          <w:sz w:val="22"/>
          <w:szCs w:val="22"/>
        </w:rPr>
        <w:t>povolení žádosti o odklad povinné školní docházky podle § 37 školského zákona</w:t>
      </w:r>
      <w:r w:rsidR="00882E14" w:rsidRPr="00207995">
        <w:rPr>
          <w:rFonts w:ascii="Arial" w:hAnsi="Arial" w:cs="Arial"/>
          <w:i/>
          <w:color w:val="FF0000"/>
          <w:sz w:val="22"/>
          <w:szCs w:val="22"/>
        </w:rPr>
        <w:t>)</w:t>
      </w:r>
    </w:p>
    <w:p w14:paraId="1D18E4E4" w14:textId="77777777" w:rsidR="00882E14" w:rsidRPr="00207995" w:rsidRDefault="00882E14" w:rsidP="00B233EF">
      <w:pPr>
        <w:pStyle w:val="Adresovpole"/>
        <w:ind w:left="0"/>
        <w:rPr>
          <w:rFonts w:ascii="Arial" w:hAnsi="Arial" w:cs="Arial"/>
          <w:sz w:val="22"/>
          <w:szCs w:val="22"/>
        </w:rPr>
      </w:pPr>
    </w:p>
    <w:p w14:paraId="5F11B30D" w14:textId="77777777" w:rsidR="00B233EF" w:rsidRDefault="00207995" w:rsidP="00B233EF">
      <w:pPr>
        <w:pStyle w:val="Adresovpole"/>
        <w:ind w:left="0"/>
        <w:rPr>
          <w:rFonts w:ascii="Arial" w:hAnsi="Arial" w:cs="Arial"/>
          <w:i/>
          <w:color w:val="FF0000"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 xml:space="preserve">Základní škola a mateřská škola, </w:t>
      </w:r>
      <w:proofErr w:type="spellStart"/>
      <w:r w:rsidRPr="00207995">
        <w:rPr>
          <w:rFonts w:ascii="Arial" w:hAnsi="Arial" w:cs="Arial"/>
          <w:i/>
          <w:color w:val="FF0000"/>
          <w:sz w:val="22"/>
          <w:szCs w:val="22"/>
        </w:rPr>
        <w:t>Otýpkov</w:t>
      </w:r>
      <w:proofErr w:type="spellEnd"/>
    </w:p>
    <w:p w14:paraId="450EEAB7" w14:textId="77777777" w:rsidR="00882E14" w:rsidRDefault="00882E14" w:rsidP="003E0149">
      <w:pPr>
        <w:pStyle w:val="Adresovpole"/>
        <w:ind w:left="5812"/>
        <w:rPr>
          <w:rFonts w:ascii="Arial" w:hAnsi="Arial" w:cs="Arial"/>
          <w:sz w:val="22"/>
          <w:szCs w:val="22"/>
        </w:rPr>
      </w:pPr>
    </w:p>
    <w:p w14:paraId="684F4505" w14:textId="77777777" w:rsidR="003E0149" w:rsidRPr="00207995" w:rsidRDefault="003E0149" w:rsidP="003E0149">
      <w:pPr>
        <w:pStyle w:val="Adresovpole"/>
        <w:ind w:left="5812"/>
        <w:rPr>
          <w:rFonts w:ascii="Arial" w:hAnsi="Arial" w:cs="Arial"/>
          <w:sz w:val="22"/>
          <w:szCs w:val="22"/>
        </w:rPr>
      </w:pPr>
    </w:p>
    <w:p w14:paraId="4417C927" w14:textId="77777777" w:rsidR="00882E14" w:rsidRPr="00207995" w:rsidRDefault="00882E14" w:rsidP="003E0149">
      <w:pPr>
        <w:pStyle w:val="Adresovpole"/>
        <w:ind w:left="5812"/>
        <w:rPr>
          <w:rFonts w:ascii="Arial" w:hAnsi="Arial" w:cs="Arial"/>
          <w:i/>
          <w:color w:val="FF0000"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>Vážený pan</w:t>
      </w:r>
    </w:p>
    <w:p w14:paraId="5F8CAC11" w14:textId="77777777" w:rsidR="00882E14" w:rsidRDefault="00882E14" w:rsidP="003E0149">
      <w:pPr>
        <w:pStyle w:val="Adresovpole"/>
        <w:ind w:left="5812"/>
        <w:rPr>
          <w:rFonts w:ascii="Arial" w:hAnsi="Arial" w:cs="Arial"/>
          <w:i/>
          <w:color w:val="FF0000"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>Martin Novák</w:t>
      </w:r>
    </w:p>
    <w:p w14:paraId="32B1EC48" w14:textId="77777777" w:rsidR="003E0149" w:rsidRPr="00207995" w:rsidRDefault="003E0149" w:rsidP="003E0149">
      <w:pPr>
        <w:pStyle w:val="Adresovpole"/>
        <w:ind w:left="5812"/>
        <w:rPr>
          <w:rFonts w:ascii="Arial" w:hAnsi="Arial" w:cs="Arial"/>
          <w:i/>
          <w:color w:val="FF0000"/>
          <w:sz w:val="22"/>
          <w:szCs w:val="22"/>
        </w:rPr>
      </w:pPr>
      <w:r>
        <w:rPr>
          <w:rFonts w:ascii="Arial" w:hAnsi="Arial" w:cs="Arial"/>
          <w:i/>
          <w:color w:val="FF0000"/>
          <w:sz w:val="22"/>
          <w:szCs w:val="22"/>
        </w:rPr>
        <w:t>zákonný zástupce Jana Nováka</w:t>
      </w:r>
    </w:p>
    <w:p w14:paraId="6EC25368" w14:textId="77777777" w:rsidR="00882E14" w:rsidRPr="00207995" w:rsidRDefault="00882E14" w:rsidP="003E0149">
      <w:pPr>
        <w:pStyle w:val="Adresovpole"/>
        <w:ind w:left="5812"/>
        <w:rPr>
          <w:rFonts w:ascii="Arial" w:hAnsi="Arial" w:cs="Arial"/>
          <w:i/>
          <w:color w:val="FF0000"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>Uprchlická 4</w:t>
      </w:r>
    </w:p>
    <w:p w14:paraId="3006A109" w14:textId="77777777" w:rsidR="00882E14" w:rsidRPr="00207995" w:rsidRDefault="00882E14" w:rsidP="003E0149">
      <w:pPr>
        <w:pStyle w:val="Adresovpole"/>
        <w:ind w:left="5812"/>
        <w:rPr>
          <w:rFonts w:ascii="Arial" w:hAnsi="Arial" w:cs="Arial"/>
          <w:i/>
          <w:color w:val="FF0000"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>123 45</w:t>
      </w:r>
      <w:r w:rsidR="00873854">
        <w:rPr>
          <w:rFonts w:ascii="Arial" w:hAnsi="Arial" w:cs="Arial"/>
          <w:i/>
          <w:color w:val="FF0000"/>
          <w:sz w:val="22"/>
          <w:szCs w:val="22"/>
        </w:rPr>
        <w:t xml:space="preserve"> </w:t>
      </w:r>
      <w:r w:rsidRPr="00207995">
        <w:rPr>
          <w:rFonts w:ascii="Arial" w:hAnsi="Arial" w:cs="Arial"/>
          <w:i/>
          <w:color w:val="FF0000"/>
          <w:sz w:val="22"/>
          <w:szCs w:val="22"/>
        </w:rPr>
        <w:t xml:space="preserve"> </w:t>
      </w:r>
      <w:proofErr w:type="spellStart"/>
      <w:r w:rsidRPr="00207995">
        <w:rPr>
          <w:rFonts w:ascii="Arial" w:hAnsi="Arial" w:cs="Arial"/>
          <w:i/>
          <w:color w:val="FF0000"/>
          <w:sz w:val="22"/>
          <w:szCs w:val="22"/>
        </w:rPr>
        <w:t>Otýpkov</w:t>
      </w:r>
      <w:proofErr w:type="spellEnd"/>
    </w:p>
    <w:p w14:paraId="095CB19C" w14:textId="77777777" w:rsidR="00882E14" w:rsidRPr="00207995" w:rsidRDefault="00882E14" w:rsidP="00882E14">
      <w:pPr>
        <w:rPr>
          <w:rFonts w:ascii="Arial" w:hAnsi="Arial" w:cs="Arial"/>
          <w:i/>
          <w:sz w:val="22"/>
          <w:szCs w:val="22"/>
        </w:rPr>
      </w:pPr>
    </w:p>
    <w:p w14:paraId="44167142" w14:textId="77777777" w:rsidR="00882E14" w:rsidRPr="00207995" w:rsidRDefault="00882E14" w:rsidP="00882E14">
      <w:pPr>
        <w:rPr>
          <w:rFonts w:ascii="Arial" w:hAnsi="Arial" w:cs="Arial"/>
          <w:i/>
          <w:color w:val="FF0000"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>Č. j.: 100/20</w:t>
      </w:r>
      <w:r w:rsidR="00635917" w:rsidRPr="00207995">
        <w:rPr>
          <w:rFonts w:ascii="Arial" w:hAnsi="Arial" w:cs="Arial"/>
          <w:i/>
          <w:color w:val="FF0000"/>
          <w:sz w:val="22"/>
          <w:szCs w:val="22"/>
        </w:rPr>
        <w:t>1</w:t>
      </w:r>
      <w:r w:rsidR="008E7FF9">
        <w:rPr>
          <w:rFonts w:ascii="Arial" w:hAnsi="Arial" w:cs="Arial"/>
          <w:i/>
          <w:color w:val="FF0000"/>
          <w:sz w:val="22"/>
          <w:szCs w:val="22"/>
        </w:rPr>
        <w:t>6</w:t>
      </w:r>
      <w:r w:rsidRPr="00207995">
        <w:rPr>
          <w:rFonts w:ascii="Arial" w:hAnsi="Arial" w:cs="Arial"/>
          <w:i/>
          <w:color w:val="FF0000"/>
          <w:sz w:val="22"/>
          <w:szCs w:val="22"/>
        </w:rPr>
        <w:t>-</w:t>
      </w:r>
      <w:r w:rsidR="00C76EF1" w:rsidRPr="00207995">
        <w:rPr>
          <w:rFonts w:ascii="Arial" w:hAnsi="Arial" w:cs="Arial"/>
          <w:i/>
          <w:color w:val="FF0000"/>
          <w:sz w:val="22"/>
          <w:szCs w:val="22"/>
        </w:rPr>
        <w:t>4</w:t>
      </w:r>
    </w:p>
    <w:p w14:paraId="2C03C4AC" w14:textId="77777777" w:rsidR="00882E14" w:rsidRPr="00207995" w:rsidRDefault="00882E14" w:rsidP="00882E14">
      <w:pPr>
        <w:rPr>
          <w:rFonts w:ascii="Arial" w:hAnsi="Arial" w:cs="Arial"/>
          <w:i/>
          <w:color w:val="FF0000"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 xml:space="preserve">V Otýpkově 20. </w:t>
      </w:r>
      <w:r w:rsidR="008B68BF">
        <w:rPr>
          <w:rFonts w:ascii="Arial" w:hAnsi="Arial" w:cs="Arial"/>
          <w:i/>
          <w:color w:val="FF0000"/>
          <w:sz w:val="22"/>
          <w:szCs w:val="22"/>
        </w:rPr>
        <w:t>6</w:t>
      </w:r>
      <w:r w:rsidRPr="00207995">
        <w:rPr>
          <w:rFonts w:ascii="Arial" w:hAnsi="Arial" w:cs="Arial"/>
          <w:i/>
          <w:color w:val="FF0000"/>
          <w:sz w:val="22"/>
          <w:szCs w:val="22"/>
        </w:rPr>
        <w:t>. 20</w:t>
      </w:r>
      <w:r w:rsidR="008B68BF">
        <w:rPr>
          <w:rFonts w:ascii="Arial" w:hAnsi="Arial" w:cs="Arial"/>
          <w:i/>
          <w:color w:val="FF0000"/>
          <w:sz w:val="22"/>
          <w:szCs w:val="22"/>
        </w:rPr>
        <w:t>20</w:t>
      </w:r>
    </w:p>
    <w:p w14:paraId="279CD034" w14:textId="77777777" w:rsidR="00882E14" w:rsidRPr="00207995" w:rsidRDefault="00882E14" w:rsidP="00882E14">
      <w:pPr>
        <w:rPr>
          <w:rFonts w:ascii="Arial" w:hAnsi="Arial" w:cs="Arial"/>
          <w:i/>
          <w:color w:val="FF0000"/>
          <w:sz w:val="22"/>
          <w:szCs w:val="22"/>
        </w:rPr>
      </w:pPr>
    </w:p>
    <w:p w14:paraId="45EC2CF0" w14:textId="77777777" w:rsidR="00882E14" w:rsidRPr="00207995" w:rsidRDefault="00882E14" w:rsidP="00882E14">
      <w:pPr>
        <w:pStyle w:val="Rozhodnut"/>
        <w:rPr>
          <w:rFonts w:ascii="Arial" w:hAnsi="Arial" w:cs="Arial"/>
          <w:sz w:val="22"/>
          <w:szCs w:val="22"/>
        </w:rPr>
      </w:pPr>
      <w:r w:rsidRPr="00207995">
        <w:rPr>
          <w:rFonts w:ascii="Arial" w:hAnsi="Arial" w:cs="Arial"/>
          <w:sz w:val="22"/>
          <w:szCs w:val="22"/>
        </w:rPr>
        <w:t>ROZ</w:t>
      </w:r>
      <w:smartTag w:uri="urn:schemas-microsoft-com:office:smarttags" w:element="PersonName">
        <w:r w:rsidRPr="00207995">
          <w:rPr>
            <w:rFonts w:ascii="Arial" w:hAnsi="Arial" w:cs="Arial"/>
            <w:sz w:val="22"/>
            <w:szCs w:val="22"/>
          </w:rPr>
          <w:t>HO</w:t>
        </w:r>
      </w:smartTag>
      <w:r w:rsidRPr="00207995">
        <w:rPr>
          <w:rFonts w:ascii="Arial" w:hAnsi="Arial" w:cs="Arial"/>
          <w:sz w:val="22"/>
          <w:szCs w:val="22"/>
        </w:rPr>
        <w:t>DNUTÍ</w:t>
      </w:r>
    </w:p>
    <w:p w14:paraId="1084C90F" w14:textId="5EAC0417" w:rsidR="00882E14" w:rsidRPr="00207995" w:rsidRDefault="00882E14" w:rsidP="00207995">
      <w:pPr>
        <w:pStyle w:val="Bntext"/>
        <w:ind w:firstLine="0"/>
        <w:rPr>
          <w:rFonts w:ascii="Arial" w:hAnsi="Arial" w:cs="Arial"/>
          <w:sz w:val="22"/>
          <w:szCs w:val="22"/>
        </w:rPr>
      </w:pPr>
      <w:r w:rsidRPr="00207995">
        <w:rPr>
          <w:rFonts w:ascii="Arial" w:hAnsi="Arial" w:cs="Arial"/>
          <w:sz w:val="22"/>
          <w:szCs w:val="22"/>
        </w:rPr>
        <w:t xml:space="preserve">Ředitel základní školy, jejíž činnost vykonává </w:t>
      </w:r>
      <w:r w:rsidRPr="00207995">
        <w:rPr>
          <w:rFonts w:ascii="Arial" w:hAnsi="Arial" w:cs="Arial"/>
          <w:i/>
          <w:color w:val="FF0000"/>
          <w:sz w:val="22"/>
          <w:szCs w:val="22"/>
        </w:rPr>
        <w:t xml:space="preserve">Základní škola a </w:t>
      </w:r>
      <w:r w:rsidR="009C1280" w:rsidRPr="00207995">
        <w:rPr>
          <w:rFonts w:ascii="Arial" w:hAnsi="Arial" w:cs="Arial"/>
          <w:i/>
          <w:color w:val="FF0000"/>
          <w:sz w:val="22"/>
          <w:szCs w:val="22"/>
        </w:rPr>
        <w:t>mateřská</w:t>
      </w:r>
      <w:r w:rsidRPr="00207995">
        <w:rPr>
          <w:rFonts w:ascii="Arial" w:hAnsi="Arial" w:cs="Arial"/>
          <w:i/>
          <w:color w:val="FF0000"/>
          <w:sz w:val="22"/>
          <w:szCs w:val="22"/>
        </w:rPr>
        <w:t xml:space="preserve"> škola, </w:t>
      </w:r>
      <w:proofErr w:type="spellStart"/>
      <w:r w:rsidRPr="00207995">
        <w:rPr>
          <w:rFonts w:ascii="Arial" w:hAnsi="Arial" w:cs="Arial"/>
          <w:i/>
          <w:color w:val="FF0000"/>
          <w:sz w:val="22"/>
          <w:szCs w:val="22"/>
        </w:rPr>
        <w:t>Otýpkov</w:t>
      </w:r>
      <w:proofErr w:type="spellEnd"/>
      <w:r w:rsidR="0038572C" w:rsidRPr="00207995">
        <w:rPr>
          <w:rFonts w:ascii="Arial" w:hAnsi="Arial" w:cs="Arial"/>
          <w:i/>
          <w:sz w:val="22"/>
          <w:szCs w:val="22"/>
        </w:rPr>
        <w:t>,</w:t>
      </w:r>
      <w:r w:rsidR="0038572C" w:rsidRPr="00207995">
        <w:rPr>
          <w:rFonts w:ascii="Arial" w:hAnsi="Arial" w:cs="Arial"/>
          <w:sz w:val="22"/>
          <w:szCs w:val="22"/>
        </w:rPr>
        <w:t xml:space="preserve"> </w:t>
      </w:r>
      <w:r w:rsidR="009377BC" w:rsidRPr="009377BC">
        <w:rPr>
          <w:rFonts w:ascii="Arial" w:hAnsi="Arial" w:cs="Arial"/>
          <w:sz w:val="22"/>
          <w:szCs w:val="22"/>
        </w:rPr>
        <w:t xml:space="preserve">rozhodl podle ustanovení § 37 </w:t>
      </w:r>
      <w:r w:rsidR="00E00297">
        <w:rPr>
          <w:rFonts w:ascii="Arial" w:hAnsi="Arial" w:cs="Arial"/>
          <w:sz w:val="22"/>
          <w:szCs w:val="22"/>
        </w:rPr>
        <w:t xml:space="preserve">odst. 1 </w:t>
      </w:r>
      <w:r w:rsidR="005A33D4">
        <w:rPr>
          <w:rFonts w:ascii="Arial" w:hAnsi="Arial" w:cs="Arial"/>
          <w:sz w:val="22"/>
          <w:szCs w:val="22"/>
        </w:rPr>
        <w:t xml:space="preserve">a § 164 odst. 1 písm. a) </w:t>
      </w:r>
      <w:r w:rsidR="009377BC" w:rsidRPr="009377BC">
        <w:rPr>
          <w:rFonts w:ascii="Arial" w:hAnsi="Arial" w:cs="Arial"/>
          <w:sz w:val="22"/>
          <w:szCs w:val="22"/>
        </w:rPr>
        <w:t>zákona č. 561/2004 Sb., o předškolním, základním, středním, vyšším odborném a jiném vzdělávání (školský zákon), ve znění pozdějších předpisů (dále jen „školský zákon“) a v souladu se zákonem č. 500/2004 Sb., správní řád, ve znění pozdějších předpisů</w:t>
      </w:r>
      <w:r w:rsidR="00D92716">
        <w:rPr>
          <w:rFonts w:ascii="Arial" w:hAnsi="Arial" w:cs="Arial"/>
          <w:sz w:val="22"/>
          <w:szCs w:val="22"/>
        </w:rPr>
        <w:t xml:space="preserve"> (dále jen správní řád)</w:t>
      </w:r>
      <w:r w:rsidR="009377BC" w:rsidRPr="009377BC">
        <w:rPr>
          <w:rFonts w:ascii="Arial" w:hAnsi="Arial" w:cs="Arial"/>
          <w:sz w:val="22"/>
          <w:szCs w:val="22"/>
        </w:rPr>
        <w:t xml:space="preserve"> takto</w:t>
      </w:r>
      <w:r w:rsidRPr="00207995">
        <w:rPr>
          <w:rFonts w:ascii="Arial" w:hAnsi="Arial" w:cs="Arial"/>
          <w:sz w:val="22"/>
          <w:szCs w:val="22"/>
        </w:rPr>
        <w:t>:</w:t>
      </w:r>
    </w:p>
    <w:p w14:paraId="5121FE11" w14:textId="77777777" w:rsidR="00882E14" w:rsidRPr="00207995" w:rsidRDefault="00D92716" w:rsidP="00207995">
      <w:pPr>
        <w:pStyle w:val="Bntext"/>
        <w:ind w:firstLine="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color w:val="FF0000"/>
          <w:sz w:val="22"/>
          <w:szCs w:val="22"/>
        </w:rPr>
        <w:t>J</w:t>
      </w:r>
      <w:r w:rsidR="00882E14" w:rsidRPr="00207995">
        <w:rPr>
          <w:rFonts w:ascii="Arial" w:hAnsi="Arial" w:cs="Arial"/>
          <w:i/>
          <w:color w:val="FF0000"/>
          <w:sz w:val="22"/>
          <w:szCs w:val="22"/>
        </w:rPr>
        <w:t>an</w:t>
      </w:r>
      <w:r w:rsidR="00CD49D0">
        <w:rPr>
          <w:rFonts w:ascii="Arial" w:hAnsi="Arial" w:cs="Arial"/>
          <w:i/>
          <w:color w:val="FF0000"/>
          <w:sz w:val="22"/>
          <w:szCs w:val="22"/>
        </w:rPr>
        <w:t>u</w:t>
      </w:r>
      <w:r w:rsidR="00882E14" w:rsidRPr="00207995">
        <w:rPr>
          <w:rFonts w:ascii="Arial" w:hAnsi="Arial" w:cs="Arial"/>
          <w:i/>
          <w:color w:val="FF0000"/>
          <w:sz w:val="22"/>
          <w:szCs w:val="22"/>
        </w:rPr>
        <w:t xml:space="preserve"> Novák</w:t>
      </w:r>
      <w:r w:rsidR="00CD49D0">
        <w:rPr>
          <w:rFonts w:ascii="Arial" w:hAnsi="Arial" w:cs="Arial"/>
          <w:i/>
          <w:color w:val="FF0000"/>
          <w:sz w:val="22"/>
          <w:szCs w:val="22"/>
        </w:rPr>
        <w:t>ovi</w:t>
      </w:r>
      <w:r w:rsidR="008B0F4F">
        <w:rPr>
          <w:rFonts w:ascii="Arial" w:hAnsi="Arial" w:cs="Arial"/>
          <w:i/>
          <w:color w:val="FF0000"/>
          <w:sz w:val="22"/>
          <w:szCs w:val="22"/>
        </w:rPr>
        <w:t xml:space="preserve">, </w:t>
      </w:r>
      <w:r w:rsidR="00E00297">
        <w:rPr>
          <w:rFonts w:ascii="Arial" w:hAnsi="Arial" w:cs="Arial"/>
          <w:i/>
          <w:color w:val="FF0000"/>
          <w:sz w:val="22"/>
          <w:szCs w:val="22"/>
        </w:rPr>
        <w:t>nar</w:t>
      </w:r>
      <w:r w:rsidR="002E2408">
        <w:rPr>
          <w:rFonts w:ascii="Arial" w:hAnsi="Arial" w:cs="Arial"/>
          <w:i/>
          <w:color w:val="FF0000"/>
          <w:sz w:val="22"/>
          <w:szCs w:val="22"/>
        </w:rPr>
        <w:t>.</w:t>
      </w:r>
      <w:r w:rsidR="00882E14" w:rsidRPr="00207995">
        <w:rPr>
          <w:rFonts w:ascii="Arial" w:hAnsi="Arial" w:cs="Arial"/>
          <w:i/>
          <w:color w:val="FF0000"/>
          <w:sz w:val="22"/>
          <w:szCs w:val="22"/>
        </w:rPr>
        <w:t xml:space="preserve"> 1. 1. </w:t>
      </w:r>
      <w:r w:rsidR="008E7FF9">
        <w:rPr>
          <w:rFonts w:ascii="Arial" w:hAnsi="Arial" w:cs="Arial"/>
          <w:i/>
          <w:color w:val="FF0000"/>
          <w:sz w:val="22"/>
          <w:szCs w:val="22"/>
        </w:rPr>
        <w:t>201</w:t>
      </w:r>
      <w:r w:rsidR="008B68BF">
        <w:rPr>
          <w:rFonts w:ascii="Arial" w:hAnsi="Arial" w:cs="Arial"/>
          <w:i/>
          <w:color w:val="FF0000"/>
          <w:sz w:val="22"/>
          <w:szCs w:val="22"/>
        </w:rPr>
        <w:t>4</w:t>
      </w:r>
      <w:r w:rsidR="00882E14" w:rsidRPr="00CA542A">
        <w:rPr>
          <w:rFonts w:ascii="Arial" w:hAnsi="Arial" w:cs="Arial"/>
          <w:i/>
          <w:color w:val="FF0000"/>
          <w:sz w:val="22"/>
          <w:szCs w:val="22"/>
        </w:rPr>
        <w:t xml:space="preserve">, </w:t>
      </w:r>
      <w:r w:rsidR="00CA542A" w:rsidRPr="00CA542A">
        <w:rPr>
          <w:rFonts w:ascii="Arial" w:hAnsi="Arial" w:cs="Arial"/>
          <w:i/>
          <w:color w:val="FF0000"/>
          <w:sz w:val="22"/>
          <w:szCs w:val="22"/>
        </w:rPr>
        <w:t xml:space="preserve">trvale </w:t>
      </w:r>
      <w:r w:rsidR="00882E14" w:rsidRPr="00CA542A">
        <w:rPr>
          <w:rFonts w:ascii="Arial" w:hAnsi="Arial" w:cs="Arial"/>
          <w:i/>
          <w:color w:val="FF0000"/>
          <w:sz w:val="22"/>
          <w:szCs w:val="22"/>
        </w:rPr>
        <w:t>bytem</w:t>
      </w:r>
      <w:r w:rsidR="00882E14" w:rsidRPr="00207995">
        <w:rPr>
          <w:rFonts w:ascii="Arial" w:hAnsi="Arial" w:cs="Arial"/>
          <w:i/>
          <w:color w:val="FF0000"/>
          <w:sz w:val="22"/>
          <w:szCs w:val="22"/>
        </w:rPr>
        <w:t xml:space="preserve"> Uprchlická 4</w:t>
      </w:r>
      <w:r w:rsidR="0007149A">
        <w:rPr>
          <w:rFonts w:ascii="Arial" w:hAnsi="Arial" w:cs="Arial"/>
          <w:i/>
          <w:color w:val="FF0000"/>
          <w:sz w:val="22"/>
          <w:szCs w:val="22"/>
        </w:rPr>
        <w:t xml:space="preserve">, 123 45 </w:t>
      </w:r>
      <w:proofErr w:type="spellStart"/>
      <w:r w:rsidR="0007149A">
        <w:rPr>
          <w:rFonts w:ascii="Arial" w:hAnsi="Arial" w:cs="Arial"/>
          <w:i/>
          <w:color w:val="FF0000"/>
          <w:sz w:val="22"/>
          <w:szCs w:val="22"/>
        </w:rPr>
        <w:t>Otýpkov</w:t>
      </w:r>
      <w:proofErr w:type="spellEnd"/>
      <w:r w:rsidR="00882E14" w:rsidRPr="00207995">
        <w:rPr>
          <w:rFonts w:ascii="Arial" w:hAnsi="Arial" w:cs="Arial"/>
          <w:i/>
          <w:sz w:val="22"/>
          <w:szCs w:val="22"/>
        </w:rPr>
        <w:t>,</w:t>
      </w:r>
      <w:r w:rsidR="00882E14" w:rsidRPr="0020799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se </w:t>
      </w:r>
      <w:r w:rsidR="008E7FF9">
        <w:rPr>
          <w:rFonts w:ascii="Arial" w:hAnsi="Arial" w:cs="Arial"/>
          <w:b/>
          <w:sz w:val="22"/>
          <w:szCs w:val="22"/>
        </w:rPr>
        <w:t>odkládá povinná</w:t>
      </w:r>
      <w:r>
        <w:rPr>
          <w:rFonts w:ascii="Arial" w:hAnsi="Arial" w:cs="Arial"/>
          <w:b/>
          <w:sz w:val="22"/>
          <w:szCs w:val="22"/>
        </w:rPr>
        <w:t xml:space="preserve"> školní docházk</w:t>
      </w:r>
      <w:r w:rsidR="008E7FF9"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o jeden rok</w:t>
      </w:r>
      <w:r w:rsidR="008E7FF9">
        <w:rPr>
          <w:rFonts w:ascii="Arial" w:hAnsi="Arial" w:cs="Arial"/>
          <w:sz w:val="22"/>
          <w:szCs w:val="22"/>
        </w:rPr>
        <w:t>, tedy</w:t>
      </w:r>
      <w:r w:rsidR="008E7FF9" w:rsidRPr="008E7FF9">
        <w:rPr>
          <w:rFonts w:ascii="Arial" w:hAnsi="Arial" w:cs="Arial"/>
          <w:sz w:val="22"/>
          <w:szCs w:val="22"/>
        </w:rPr>
        <w:t xml:space="preserve"> do</w:t>
      </w:r>
      <w:r w:rsidR="008E7FF9">
        <w:rPr>
          <w:rFonts w:ascii="Arial" w:hAnsi="Arial" w:cs="Arial"/>
          <w:i/>
          <w:sz w:val="22"/>
          <w:szCs w:val="22"/>
        </w:rPr>
        <w:t xml:space="preserve"> </w:t>
      </w:r>
      <w:r w:rsidR="008B68BF">
        <w:rPr>
          <w:rFonts w:ascii="Arial" w:hAnsi="Arial" w:cs="Arial"/>
          <w:i/>
          <w:color w:val="FF0000"/>
          <w:sz w:val="22"/>
          <w:szCs w:val="22"/>
        </w:rPr>
        <w:t>školního roku 2021/2022</w:t>
      </w:r>
      <w:r w:rsidR="008E7FF9">
        <w:rPr>
          <w:rFonts w:ascii="Arial" w:hAnsi="Arial" w:cs="Arial"/>
          <w:i/>
          <w:sz w:val="22"/>
          <w:szCs w:val="22"/>
        </w:rPr>
        <w:t>.</w:t>
      </w:r>
    </w:p>
    <w:p w14:paraId="201CC62B" w14:textId="77777777" w:rsidR="00E00297" w:rsidRDefault="00E00297" w:rsidP="00207995">
      <w:pPr>
        <w:pStyle w:val="Hlavaodstavce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Odůvodnění</w:t>
      </w:r>
    </w:p>
    <w:p w14:paraId="04BAFE87" w14:textId="77777777" w:rsidR="00862CC6" w:rsidRDefault="008B68BF" w:rsidP="008B68BF">
      <w:pPr>
        <w:pStyle w:val="Bntext"/>
        <w:ind w:firstLine="0"/>
        <w:rPr>
          <w:rFonts w:ascii="Arial" w:hAnsi="Arial" w:cs="Arial"/>
          <w:i/>
          <w:color w:val="FF0000"/>
          <w:sz w:val="22"/>
          <w:szCs w:val="22"/>
        </w:rPr>
      </w:pPr>
      <w:r w:rsidRPr="00685369">
        <w:rPr>
          <w:rFonts w:ascii="Arial" w:hAnsi="Arial" w:cs="Arial"/>
          <w:i/>
          <w:color w:val="FF0000"/>
          <w:sz w:val="22"/>
          <w:szCs w:val="22"/>
        </w:rPr>
        <w:t>Jan Novák, nar. 1. 1. 20</w:t>
      </w:r>
      <w:r>
        <w:rPr>
          <w:rFonts w:ascii="Arial" w:hAnsi="Arial" w:cs="Arial"/>
          <w:i/>
          <w:color w:val="FF0000"/>
          <w:sz w:val="22"/>
          <w:szCs w:val="22"/>
        </w:rPr>
        <w:t>14</w:t>
      </w:r>
      <w:r w:rsidRPr="00685369">
        <w:rPr>
          <w:rFonts w:ascii="Arial" w:hAnsi="Arial" w:cs="Arial"/>
          <w:i/>
          <w:color w:val="FF0000"/>
          <w:sz w:val="22"/>
          <w:szCs w:val="22"/>
        </w:rPr>
        <w:t xml:space="preserve">, trvale bytem Uprchlická 4, 123 45 </w:t>
      </w:r>
      <w:proofErr w:type="spellStart"/>
      <w:r w:rsidRPr="00685369">
        <w:rPr>
          <w:rFonts w:ascii="Arial" w:hAnsi="Arial" w:cs="Arial"/>
          <w:i/>
          <w:color w:val="FF0000"/>
          <w:sz w:val="22"/>
          <w:szCs w:val="22"/>
        </w:rPr>
        <w:t>Otýpkov</w:t>
      </w:r>
      <w:proofErr w:type="spellEnd"/>
      <w:r w:rsidRPr="00685369">
        <w:rPr>
          <w:rFonts w:ascii="Arial" w:hAnsi="Arial" w:cs="Arial"/>
          <w:i/>
          <w:color w:val="FF0000"/>
          <w:sz w:val="22"/>
          <w:szCs w:val="22"/>
        </w:rPr>
        <w:t xml:space="preserve">, podal dne </w:t>
      </w:r>
      <w:r>
        <w:rPr>
          <w:rFonts w:ascii="Arial" w:hAnsi="Arial" w:cs="Arial"/>
          <w:i/>
          <w:color w:val="FF0000"/>
          <w:sz w:val="22"/>
          <w:szCs w:val="22"/>
        </w:rPr>
        <w:t>8. 4</w:t>
      </w:r>
      <w:r w:rsidRPr="00685369">
        <w:rPr>
          <w:rFonts w:ascii="Arial" w:hAnsi="Arial" w:cs="Arial"/>
          <w:i/>
          <w:color w:val="FF0000"/>
          <w:sz w:val="22"/>
          <w:szCs w:val="22"/>
        </w:rPr>
        <w:t>. 20</w:t>
      </w:r>
      <w:r>
        <w:rPr>
          <w:rFonts w:ascii="Arial" w:hAnsi="Arial" w:cs="Arial"/>
          <w:i/>
          <w:color w:val="FF0000"/>
          <w:sz w:val="22"/>
          <w:szCs w:val="22"/>
        </w:rPr>
        <w:t>20</w:t>
      </w:r>
      <w:r w:rsidRPr="00685369">
        <w:rPr>
          <w:rFonts w:ascii="Arial" w:hAnsi="Arial" w:cs="Arial"/>
          <w:i/>
          <w:color w:val="FF0000"/>
          <w:sz w:val="22"/>
          <w:szCs w:val="22"/>
        </w:rPr>
        <w:t xml:space="preserve"> prostřednictvím svého zákonného zástupce Martina Nováka, trvale bytem Uprchlická 4, 123 45 </w:t>
      </w:r>
      <w:proofErr w:type="spellStart"/>
      <w:r w:rsidRPr="00685369">
        <w:rPr>
          <w:rFonts w:ascii="Arial" w:hAnsi="Arial" w:cs="Arial"/>
          <w:i/>
          <w:color w:val="FF0000"/>
          <w:sz w:val="22"/>
          <w:szCs w:val="22"/>
        </w:rPr>
        <w:t>Otýpkov</w:t>
      </w:r>
      <w:proofErr w:type="spellEnd"/>
      <w:r w:rsidRPr="00685369">
        <w:rPr>
          <w:rFonts w:ascii="Arial" w:hAnsi="Arial" w:cs="Arial"/>
          <w:i/>
          <w:color w:val="FF0000"/>
          <w:sz w:val="22"/>
          <w:szCs w:val="22"/>
        </w:rPr>
        <w:t>, podle ustanovení § 37 školského zákona žádost o odklad povinné školní docházky.</w:t>
      </w:r>
    </w:p>
    <w:p w14:paraId="69BC46B1" w14:textId="4C5DCC91" w:rsidR="00862CC6" w:rsidRPr="00862CC6" w:rsidRDefault="00862CC6" w:rsidP="008B68BF">
      <w:pPr>
        <w:pStyle w:val="Bntext"/>
        <w:ind w:firstLine="0"/>
        <w:rPr>
          <w:rFonts w:ascii="Arial" w:hAnsi="Arial" w:cs="Arial"/>
          <w:b/>
          <w:bCs/>
          <w:i/>
          <w:color w:val="FF0000"/>
          <w:sz w:val="22"/>
          <w:szCs w:val="22"/>
        </w:rPr>
      </w:pPr>
      <w:r w:rsidRPr="00862CC6">
        <w:rPr>
          <w:rFonts w:ascii="Arial" w:hAnsi="Arial" w:cs="Arial"/>
          <w:b/>
          <w:bCs/>
          <w:i/>
          <w:color w:val="FF0000"/>
          <w:sz w:val="22"/>
          <w:szCs w:val="22"/>
        </w:rPr>
        <w:t>Pokud bylo řízení přerušeno z důvodu nedodání pokladů:</w:t>
      </w:r>
    </w:p>
    <w:p w14:paraId="0AEB19FE" w14:textId="02E0C9F9" w:rsidR="008B68BF" w:rsidRPr="00685369" w:rsidRDefault="008B68BF" w:rsidP="008B68BF">
      <w:pPr>
        <w:pStyle w:val="Bntext"/>
        <w:ind w:firstLine="0"/>
        <w:rPr>
          <w:rFonts w:ascii="Arial" w:hAnsi="Arial" w:cs="Arial"/>
          <w:i/>
          <w:color w:val="FF0000"/>
          <w:sz w:val="22"/>
          <w:szCs w:val="22"/>
        </w:rPr>
      </w:pPr>
      <w:r w:rsidRPr="00685369">
        <w:rPr>
          <w:rFonts w:ascii="Arial" w:hAnsi="Arial" w:cs="Arial"/>
          <w:i/>
          <w:color w:val="FF0000"/>
          <w:sz w:val="22"/>
          <w:szCs w:val="22"/>
        </w:rPr>
        <w:t xml:space="preserve">Ředitel základní školy vyzval zákonného zástupce k doplnění žádosti o doporučující posouzení školského poradenského zařízení a </w:t>
      </w:r>
      <w:r>
        <w:rPr>
          <w:rFonts w:ascii="Arial" w:hAnsi="Arial" w:cs="Arial"/>
          <w:i/>
          <w:color w:val="FF0000"/>
          <w:sz w:val="22"/>
          <w:szCs w:val="22"/>
        </w:rPr>
        <w:t xml:space="preserve">dále doporučující posouzení </w:t>
      </w:r>
      <w:r w:rsidRPr="00685369">
        <w:rPr>
          <w:rFonts w:ascii="Arial" w:hAnsi="Arial" w:cs="Arial"/>
          <w:i/>
          <w:color w:val="FF0000"/>
          <w:sz w:val="22"/>
          <w:szCs w:val="22"/>
        </w:rPr>
        <w:t xml:space="preserve">odborného lékaře nebo klinického psychologa dle § 37 odst. 1 školského zákona a přerušil řízení do doplnění žádosti, nejdéle však do </w:t>
      </w:r>
      <w:r>
        <w:rPr>
          <w:rFonts w:ascii="Arial" w:hAnsi="Arial" w:cs="Arial"/>
          <w:i/>
          <w:color w:val="FF0000"/>
          <w:sz w:val="22"/>
          <w:szCs w:val="22"/>
        </w:rPr>
        <w:t>25</w:t>
      </w:r>
      <w:r w:rsidRPr="00685369">
        <w:rPr>
          <w:rFonts w:ascii="Arial" w:hAnsi="Arial" w:cs="Arial"/>
          <w:i/>
          <w:color w:val="FF0000"/>
          <w:sz w:val="22"/>
          <w:szCs w:val="22"/>
        </w:rPr>
        <w:t>. 8. 20</w:t>
      </w:r>
      <w:r>
        <w:rPr>
          <w:rFonts w:ascii="Arial" w:hAnsi="Arial" w:cs="Arial"/>
          <w:i/>
          <w:color w:val="FF0000"/>
          <w:sz w:val="22"/>
          <w:szCs w:val="22"/>
        </w:rPr>
        <w:t>20</w:t>
      </w:r>
      <w:r w:rsidRPr="00685369">
        <w:rPr>
          <w:rFonts w:ascii="Arial" w:hAnsi="Arial" w:cs="Arial"/>
          <w:i/>
          <w:color w:val="FF0000"/>
          <w:sz w:val="22"/>
          <w:szCs w:val="22"/>
        </w:rPr>
        <w:t>.</w:t>
      </w:r>
    </w:p>
    <w:p w14:paraId="7850EBDA" w14:textId="04B0F754" w:rsidR="00D92716" w:rsidRDefault="00D92716" w:rsidP="00D92716">
      <w:pPr>
        <w:pStyle w:val="Bntext"/>
        <w:ind w:firstLine="0"/>
        <w:rPr>
          <w:rFonts w:ascii="Arial" w:hAnsi="Arial" w:cs="Arial"/>
          <w:i/>
          <w:color w:val="FF0000"/>
          <w:sz w:val="22"/>
          <w:szCs w:val="22"/>
        </w:rPr>
      </w:pPr>
      <w:r>
        <w:rPr>
          <w:rFonts w:ascii="Arial" w:hAnsi="Arial" w:cs="Arial"/>
          <w:i/>
          <w:color w:val="FF0000"/>
          <w:sz w:val="22"/>
          <w:szCs w:val="22"/>
        </w:rPr>
        <w:t xml:space="preserve">Vzhledem k tomu, že zákonný zástupce dítěte doložil </w:t>
      </w:r>
      <w:r w:rsidR="008B68BF">
        <w:rPr>
          <w:rFonts w:ascii="Arial" w:hAnsi="Arial" w:cs="Arial"/>
          <w:i/>
          <w:color w:val="FF0000"/>
          <w:sz w:val="22"/>
          <w:szCs w:val="22"/>
        </w:rPr>
        <w:t xml:space="preserve">19. 6. 2020 </w:t>
      </w:r>
      <w:r>
        <w:rPr>
          <w:rFonts w:ascii="Arial" w:hAnsi="Arial" w:cs="Arial"/>
          <w:i/>
          <w:color w:val="FF0000"/>
          <w:sz w:val="22"/>
          <w:szCs w:val="22"/>
        </w:rPr>
        <w:t xml:space="preserve">uvedená doporučení, rozhodl ředitel školy v souladu </w:t>
      </w:r>
      <w:r w:rsidR="008E7FF9">
        <w:rPr>
          <w:rFonts w:ascii="Arial" w:hAnsi="Arial" w:cs="Arial"/>
          <w:i/>
          <w:color w:val="FF0000"/>
          <w:sz w:val="22"/>
          <w:szCs w:val="22"/>
        </w:rPr>
        <w:t>s § 37 odst. 1 o odložení povinné školní docházky, jak je uvedeno výše.</w:t>
      </w:r>
    </w:p>
    <w:p w14:paraId="140D08E5" w14:textId="531AE637" w:rsidR="00862CC6" w:rsidRDefault="00862CC6" w:rsidP="00D92716">
      <w:pPr>
        <w:pStyle w:val="Bntext"/>
        <w:ind w:firstLine="0"/>
        <w:rPr>
          <w:rFonts w:ascii="Arial" w:hAnsi="Arial" w:cs="Arial"/>
          <w:i/>
          <w:color w:val="FF0000"/>
          <w:sz w:val="22"/>
          <w:szCs w:val="22"/>
        </w:rPr>
      </w:pPr>
    </w:p>
    <w:p w14:paraId="706A542F" w14:textId="308BE57B" w:rsidR="00862CC6" w:rsidRPr="00862CC6" w:rsidRDefault="00862CC6" w:rsidP="00862CC6">
      <w:pPr>
        <w:pStyle w:val="Bntext"/>
        <w:ind w:firstLine="0"/>
        <w:rPr>
          <w:rFonts w:ascii="Arial" w:hAnsi="Arial" w:cs="Arial"/>
          <w:b/>
          <w:bCs/>
          <w:i/>
          <w:color w:val="FF0000"/>
          <w:sz w:val="22"/>
          <w:szCs w:val="22"/>
        </w:rPr>
      </w:pPr>
      <w:r w:rsidRPr="00862CC6">
        <w:rPr>
          <w:rFonts w:ascii="Arial" w:hAnsi="Arial" w:cs="Arial"/>
          <w:b/>
          <w:bCs/>
          <w:i/>
          <w:color w:val="FF0000"/>
          <w:sz w:val="22"/>
          <w:szCs w:val="22"/>
        </w:rPr>
        <w:t xml:space="preserve">Pokud </w:t>
      </w:r>
      <w:r>
        <w:rPr>
          <w:rFonts w:ascii="Arial" w:hAnsi="Arial" w:cs="Arial"/>
          <w:b/>
          <w:bCs/>
          <w:i/>
          <w:color w:val="FF0000"/>
          <w:sz w:val="22"/>
          <w:szCs w:val="22"/>
        </w:rPr>
        <w:t>byly podklady podány zároveň se žádostí</w:t>
      </w:r>
      <w:r w:rsidRPr="00862CC6">
        <w:rPr>
          <w:rFonts w:ascii="Arial" w:hAnsi="Arial" w:cs="Arial"/>
          <w:b/>
          <w:bCs/>
          <w:i/>
          <w:color w:val="FF0000"/>
          <w:sz w:val="22"/>
          <w:szCs w:val="22"/>
        </w:rPr>
        <w:t>:</w:t>
      </w:r>
    </w:p>
    <w:p w14:paraId="71821AEB" w14:textId="6CC6A5BC" w:rsidR="00862CC6" w:rsidRDefault="00862CC6" w:rsidP="00862CC6">
      <w:pPr>
        <w:pStyle w:val="Bntext"/>
        <w:ind w:firstLine="0"/>
        <w:rPr>
          <w:rFonts w:ascii="Arial" w:hAnsi="Arial" w:cs="Arial"/>
          <w:i/>
          <w:color w:val="FF0000"/>
          <w:sz w:val="22"/>
          <w:szCs w:val="22"/>
        </w:rPr>
      </w:pPr>
      <w:r>
        <w:rPr>
          <w:rFonts w:ascii="Arial" w:hAnsi="Arial" w:cs="Arial"/>
          <w:i/>
          <w:color w:val="FF0000"/>
          <w:sz w:val="22"/>
          <w:szCs w:val="22"/>
        </w:rPr>
        <w:t xml:space="preserve">Vzhledem k tomu, že zákonný zástupce dítěte doložil </w:t>
      </w:r>
      <w:r w:rsidRPr="00862CC6">
        <w:rPr>
          <w:rFonts w:ascii="Arial" w:hAnsi="Arial" w:cs="Arial"/>
          <w:i/>
          <w:color w:val="FF0000"/>
          <w:sz w:val="22"/>
          <w:szCs w:val="22"/>
        </w:rPr>
        <w:t>doporučující posouzení školského poradenského zařízení a dále doporučující posouzení odborného lékaře nebo klinického psychologa</w:t>
      </w:r>
      <w:r>
        <w:rPr>
          <w:rFonts w:ascii="Arial" w:hAnsi="Arial" w:cs="Arial"/>
          <w:i/>
          <w:color w:val="FF0000"/>
          <w:sz w:val="22"/>
          <w:szCs w:val="22"/>
        </w:rPr>
        <w:t xml:space="preserve">, </w:t>
      </w:r>
      <w:r>
        <w:rPr>
          <w:rFonts w:ascii="Arial" w:hAnsi="Arial" w:cs="Arial"/>
          <w:i/>
          <w:color w:val="FF0000"/>
          <w:sz w:val="22"/>
          <w:szCs w:val="22"/>
        </w:rPr>
        <w:t>rozhodl ředitel školy v souladu s § 37 odst. 1 o odložení povinné školní docházky, jak je uvedeno výše.</w:t>
      </w:r>
    </w:p>
    <w:p w14:paraId="6EA60105" w14:textId="77777777" w:rsidR="00862CC6" w:rsidRDefault="00862CC6" w:rsidP="00D92716">
      <w:pPr>
        <w:pStyle w:val="Bntext"/>
        <w:ind w:firstLine="0"/>
        <w:rPr>
          <w:rFonts w:ascii="Arial" w:hAnsi="Arial" w:cs="Arial"/>
          <w:i/>
          <w:color w:val="FF0000"/>
          <w:sz w:val="22"/>
          <w:szCs w:val="22"/>
        </w:rPr>
      </w:pPr>
    </w:p>
    <w:p w14:paraId="53750E71" w14:textId="77777777" w:rsidR="008E7FF9" w:rsidRPr="008B68BF" w:rsidRDefault="008E7FF9" w:rsidP="00D92716">
      <w:pPr>
        <w:pStyle w:val="Bntext"/>
        <w:ind w:firstLine="0"/>
        <w:rPr>
          <w:rFonts w:ascii="Arial" w:hAnsi="Arial" w:cs="Arial"/>
          <w:b/>
          <w:sz w:val="22"/>
          <w:szCs w:val="22"/>
        </w:rPr>
      </w:pPr>
      <w:r w:rsidRPr="008B68BF">
        <w:rPr>
          <w:rFonts w:ascii="Arial" w:hAnsi="Arial" w:cs="Arial"/>
          <w:b/>
          <w:sz w:val="22"/>
          <w:szCs w:val="22"/>
        </w:rPr>
        <w:t xml:space="preserve">Na dítě se bude v důsledku odloženého zahájení povinné školní docházky ve školním roce </w:t>
      </w:r>
      <w:r w:rsidRPr="008B68BF">
        <w:rPr>
          <w:rFonts w:ascii="Arial" w:hAnsi="Arial" w:cs="Arial"/>
          <w:b/>
          <w:i/>
          <w:color w:val="FF0000"/>
          <w:sz w:val="22"/>
          <w:szCs w:val="22"/>
        </w:rPr>
        <w:t>20</w:t>
      </w:r>
      <w:r w:rsidR="008B68BF" w:rsidRPr="008B68BF">
        <w:rPr>
          <w:rFonts w:ascii="Arial" w:hAnsi="Arial" w:cs="Arial"/>
          <w:b/>
          <w:i/>
          <w:color w:val="FF0000"/>
          <w:sz w:val="22"/>
          <w:szCs w:val="22"/>
        </w:rPr>
        <w:t>20</w:t>
      </w:r>
      <w:r w:rsidRPr="008B68BF">
        <w:rPr>
          <w:rFonts w:ascii="Arial" w:hAnsi="Arial" w:cs="Arial"/>
          <w:b/>
          <w:i/>
          <w:color w:val="FF0000"/>
          <w:sz w:val="22"/>
          <w:szCs w:val="22"/>
        </w:rPr>
        <w:t>/20</w:t>
      </w:r>
      <w:r w:rsidR="008B68BF" w:rsidRPr="008B68BF">
        <w:rPr>
          <w:rFonts w:ascii="Arial" w:hAnsi="Arial" w:cs="Arial"/>
          <w:b/>
          <w:i/>
          <w:color w:val="FF0000"/>
          <w:sz w:val="22"/>
          <w:szCs w:val="22"/>
        </w:rPr>
        <w:t>21</w:t>
      </w:r>
      <w:r w:rsidRPr="008B68BF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8B68BF">
        <w:rPr>
          <w:rFonts w:ascii="Arial" w:hAnsi="Arial" w:cs="Arial"/>
          <w:b/>
          <w:sz w:val="22"/>
          <w:szCs w:val="22"/>
        </w:rPr>
        <w:t>vztahovat povinnost předškolního vzdělávání podle § 34a školského zákona.</w:t>
      </w:r>
    </w:p>
    <w:p w14:paraId="4CB7F5D1" w14:textId="77777777" w:rsidR="008E7FF9" w:rsidRDefault="008E7FF9" w:rsidP="00D92716">
      <w:pPr>
        <w:pStyle w:val="Bntext"/>
        <w:ind w:firstLine="0"/>
        <w:rPr>
          <w:rFonts w:ascii="Arial" w:hAnsi="Arial" w:cs="Arial"/>
          <w:sz w:val="22"/>
          <w:szCs w:val="22"/>
        </w:rPr>
      </w:pPr>
      <w:r w:rsidRPr="008E7FF9">
        <w:rPr>
          <w:rFonts w:ascii="Arial" w:hAnsi="Arial" w:cs="Arial"/>
          <w:sz w:val="22"/>
          <w:szCs w:val="22"/>
        </w:rPr>
        <w:t>Po</w:t>
      </w:r>
      <w:r>
        <w:rPr>
          <w:rFonts w:ascii="Arial" w:hAnsi="Arial" w:cs="Arial"/>
          <w:sz w:val="22"/>
          <w:szCs w:val="22"/>
        </w:rPr>
        <w:t>vinné předškolní vzdělávání má formu pravidelné denní docházky v pracovních dnech do mateřské školy zřízené obcí nebo svazkem obcí se sídlem ve školském obvodu, v němž má dítě místo trvalého pobytu, v případě cizince místo pobytu (tzv. „spádová mateřská škola“), pokud zákonný zástupce nezvolí pro dítě jinou mateřskou školu nebo jiný způsob povinného předškolního vzdělávání:</w:t>
      </w:r>
    </w:p>
    <w:p w14:paraId="485E3AED" w14:textId="77777777" w:rsidR="008E7FF9" w:rsidRDefault="008E7FF9" w:rsidP="008E7FF9">
      <w:pPr>
        <w:pStyle w:val="Bntext"/>
        <w:numPr>
          <w:ilvl w:val="1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individuální vzdělávání dítěte, které se uskutečňuje bez pravidelné denní docházky dítěte do mateřské školy,</w:t>
      </w:r>
    </w:p>
    <w:p w14:paraId="6207746E" w14:textId="77777777" w:rsidR="008E7FF9" w:rsidRDefault="008E7FF9" w:rsidP="008E7FF9">
      <w:pPr>
        <w:pStyle w:val="Bntext"/>
        <w:numPr>
          <w:ilvl w:val="1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vzdělávání v přípravné třídě základní školy a ve třídě přípravného stupně základní školy speciální,</w:t>
      </w:r>
    </w:p>
    <w:p w14:paraId="530A9419" w14:textId="77777777" w:rsidR="008E7FF9" w:rsidRDefault="008E7FF9" w:rsidP="008E7FF9">
      <w:pPr>
        <w:pStyle w:val="Bntext"/>
        <w:numPr>
          <w:ilvl w:val="1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vzdělávání v zahraniční škole na území České republiky, ve které Ministerstvo školství, mládeže a tělovýchovy ČR povolilo plnění povinné školní docházky podle § 38a školského zákona</w:t>
      </w:r>
      <w:r w:rsidR="00424957">
        <w:rPr>
          <w:rFonts w:ascii="Arial" w:hAnsi="Arial" w:cs="Arial"/>
          <w:sz w:val="22"/>
          <w:szCs w:val="22"/>
        </w:rPr>
        <w:t>.</w:t>
      </w:r>
    </w:p>
    <w:p w14:paraId="57E071C0" w14:textId="77777777" w:rsidR="00424957" w:rsidRDefault="00424957" w:rsidP="00424957">
      <w:pPr>
        <w:pStyle w:val="Bntext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Zákonný zástupce dítěte, které bude plnit povinnost předškolního vzdělávání způsobem podle písmene b) nebo c), je povinen tuto skutečnost řediteli spádové mateřské školy nejpozději 3 měsíce před počátkem školního roku, kterým začíná povinnost předškolního vzdělávání dítěte.</w:t>
      </w:r>
    </w:p>
    <w:p w14:paraId="5878B774" w14:textId="77777777" w:rsidR="008B68BF" w:rsidRPr="006330DF" w:rsidRDefault="008B68BF" w:rsidP="00424957">
      <w:pPr>
        <w:pStyle w:val="Bntext"/>
        <w:ind w:firstLine="0"/>
        <w:rPr>
          <w:rFonts w:ascii="Arial" w:hAnsi="Arial" w:cs="Arial"/>
          <w:b/>
          <w:sz w:val="22"/>
          <w:szCs w:val="22"/>
        </w:rPr>
      </w:pPr>
      <w:r w:rsidRPr="006330DF">
        <w:rPr>
          <w:rFonts w:ascii="Arial" w:hAnsi="Arial" w:cs="Arial"/>
          <w:color w:val="000000"/>
          <w:sz w:val="22"/>
          <w:szCs w:val="22"/>
          <w:highlight w:val="white"/>
        </w:rPr>
        <w:t>Po udělení odkladu povinné školní docházky je</w:t>
      </w:r>
      <w:r w:rsidRPr="006330DF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zákonný zástupce povinen opět přihlásit dítě k zápisu k povinné školní docházce, a to v době od 1. dubna do 30. dubna kalendářního roku, v němž má dítě zahájit povinnou školní docházku, v tomto případě tedy v dubnu </w:t>
      </w:r>
      <w:r w:rsidRPr="006330DF">
        <w:rPr>
          <w:rFonts w:ascii="Arial" w:hAnsi="Arial" w:cs="Arial"/>
          <w:b/>
          <w:color w:val="FF0000"/>
          <w:sz w:val="22"/>
          <w:szCs w:val="22"/>
          <w:highlight w:val="white"/>
        </w:rPr>
        <w:t>2021</w:t>
      </w:r>
      <w:r w:rsidRPr="006330DF">
        <w:rPr>
          <w:rFonts w:ascii="Arial" w:hAnsi="Arial" w:cs="Arial"/>
          <w:b/>
          <w:color w:val="000000"/>
          <w:sz w:val="22"/>
          <w:szCs w:val="22"/>
          <w:highlight w:val="white"/>
        </w:rPr>
        <w:t>.</w:t>
      </w:r>
    </w:p>
    <w:p w14:paraId="2A22BBC7" w14:textId="77777777" w:rsidR="00882E14" w:rsidRPr="00207995" w:rsidRDefault="00882E14" w:rsidP="00207995">
      <w:pPr>
        <w:pStyle w:val="Hlavaodstavce"/>
        <w:ind w:firstLine="0"/>
        <w:rPr>
          <w:rFonts w:ascii="Arial" w:hAnsi="Arial" w:cs="Arial"/>
          <w:sz w:val="22"/>
          <w:szCs w:val="22"/>
        </w:rPr>
      </w:pPr>
      <w:r w:rsidRPr="00207995">
        <w:rPr>
          <w:rFonts w:ascii="Arial" w:hAnsi="Arial" w:cs="Arial"/>
          <w:sz w:val="22"/>
          <w:szCs w:val="22"/>
        </w:rPr>
        <w:t>Poučení:</w:t>
      </w:r>
    </w:p>
    <w:p w14:paraId="118A8495" w14:textId="77777777" w:rsidR="00882E14" w:rsidRPr="00207995" w:rsidRDefault="00882E14" w:rsidP="00207995">
      <w:pPr>
        <w:pStyle w:val="Bntext"/>
        <w:ind w:firstLine="0"/>
        <w:rPr>
          <w:rFonts w:ascii="Arial" w:hAnsi="Arial" w:cs="Arial"/>
          <w:sz w:val="22"/>
          <w:szCs w:val="22"/>
        </w:rPr>
      </w:pPr>
      <w:r w:rsidRPr="00207995">
        <w:rPr>
          <w:rFonts w:ascii="Arial" w:hAnsi="Arial" w:cs="Arial"/>
          <w:sz w:val="22"/>
          <w:szCs w:val="22"/>
        </w:rPr>
        <w:t xml:space="preserve">Proti tomuto rozhodnutí lze podat odvolání ve lhůtě 15 dnů od jeho </w:t>
      </w:r>
      <w:r w:rsidR="004D01F5">
        <w:rPr>
          <w:rFonts w:ascii="Arial" w:hAnsi="Arial" w:cs="Arial"/>
          <w:sz w:val="22"/>
          <w:szCs w:val="22"/>
        </w:rPr>
        <w:t>oznámení</w:t>
      </w:r>
      <w:r w:rsidRPr="00207995">
        <w:rPr>
          <w:rFonts w:ascii="Arial" w:hAnsi="Arial" w:cs="Arial"/>
          <w:sz w:val="22"/>
          <w:szCs w:val="22"/>
        </w:rPr>
        <w:t xml:space="preserve">. </w:t>
      </w:r>
      <w:r w:rsidR="004D01F5" w:rsidRPr="009D25F8">
        <w:rPr>
          <w:rFonts w:ascii="Arial" w:hAnsi="Arial" w:cs="Arial"/>
          <w:sz w:val="22"/>
          <w:szCs w:val="22"/>
        </w:rPr>
        <w:t xml:space="preserve">Lhůta pro odvolání </w:t>
      </w:r>
      <w:r w:rsidR="004D01F5">
        <w:rPr>
          <w:rFonts w:ascii="Arial" w:hAnsi="Arial" w:cs="Arial"/>
          <w:sz w:val="22"/>
          <w:szCs w:val="22"/>
        </w:rPr>
        <w:t>počíná běžet</w:t>
      </w:r>
      <w:r w:rsidR="004D01F5" w:rsidRPr="009D25F8">
        <w:rPr>
          <w:rFonts w:ascii="Arial" w:hAnsi="Arial" w:cs="Arial"/>
          <w:sz w:val="22"/>
          <w:szCs w:val="22"/>
        </w:rPr>
        <w:t xml:space="preserve"> ode dne následujícího po oznámení rozhodnutí.</w:t>
      </w:r>
      <w:r w:rsidR="004D01F5">
        <w:rPr>
          <w:rFonts w:ascii="Arial" w:hAnsi="Arial" w:cs="Arial"/>
          <w:sz w:val="22"/>
          <w:szCs w:val="22"/>
        </w:rPr>
        <w:t xml:space="preserve"> </w:t>
      </w:r>
      <w:r w:rsidRPr="00207995">
        <w:rPr>
          <w:rFonts w:ascii="Arial" w:hAnsi="Arial" w:cs="Arial"/>
          <w:sz w:val="22"/>
          <w:szCs w:val="22"/>
        </w:rPr>
        <w:t>Odvolá</w:t>
      </w:r>
      <w:r w:rsidR="004D01F5">
        <w:rPr>
          <w:rFonts w:ascii="Arial" w:hAnsi="Arial" w:cs="Arial"/>
          <w:sz w:val="22"/>
          <w:szCs w:val="22"/>
        </w:rPr>
        <w:t>ní se podává u </w:t>
      </w:r>
      <w:r w:rsidR="00A238D6" w:rsidRPr="00207995">
        <w:rPr>
          <w:rFonts w:ascii="Arial" w:hAnsi="Arial" w:cs="Arial"/>
          <w:sz w:val="22"/>
          <w:szCs w:val="22"/>
        </w:rPr>
        <w:t>ředitele základní</w:t>
      </w:r>
      <w:r w:rsidRPr="00207995">
        <w:rPr>
          <w:rFonts w:ascii="Arial" w:hAnsi="Arial" w:cs="Arial"/>
          <w:sz w:val="22"/>
          <w:szCs w:val="22"/>
        </w:rPr>
        <w:t xml:space="preserve"> školy, jejíž činnost vy</w:t>
      </w:r>
      <w:r w:rsidR="009C1280" w:rsidRPr="00207995">
        <w:rPr>
          <w:rFonts w:ascii="Arial" w:hAnsi="Arial" w:cs="Arial"/>
          <w:sz w:val="22"/>
          <w:szCs w:val="22"/>
        </w:rPr>
        <w:t xml:space="preserve">konává </w:t>
      </w:r>
      <w:r w:rsidR="009C1280" w:rsidRPr="00207995">
        <w:rPr>
          <w:rFonts w:ascii="Arial" w:hAnsi="Arial" w:cs="Arial"/>
          <w:i/>
          <w:color w:val="FF0000"/>
          <w:sz w:val="22"/>
          <w:szCs w:val="22"/>
        </w:rPr>
        <w:t>Základní škola a mateřská</w:t>
      </w:r>
      <w:r w:rsidRPr="00207995">
        <w:rPr>
          <w:rFonts w:ascii="Arial" w:hAnsi="Arial" w:cs="Arial"/>
          <w:i/>
          <w:color w:val="FF0000"/>
          <w:sz w:val="22"/>
          <w:szCs w:val="22"/>
        </w:rPr>
        <w:t xml:space="preserve"> škola, </w:t>
      </w:r>
      <w:proofErr w:type="spellStart"/>
      <w:r w:rsidRPr="00207995">
        <w:rPr>
          <w:rFonts w:ascii="Arial" w:hAnsi="Arial" w:cs="Arial"/>
          <w:i/>
          <w:color w:val="FF0000"/>
          <w:sz w:val="22"/>
          <w:szCs w:val="22"/>
        </w:rPr>
        <w:t>Otýpkov</w:t>
      </w:r>
      <w:proofErr w:type="spellEnd"/>
      <w:r w:rsidRPr="00207995">
        <w:rPr>
          <w:rFonts w:ascii="Arial" w:hAnsi="Arial" w:cs="Arial"/>
          <w:i/>
          <w:sz w:val="22"/>
          <w:szCs w:val="22"/>
        </w:rPr>
        <w:t>,</w:t>
      </w:r>
      <w:r w:rsidR="004D01F5">
        <w:rPr>
          <w:rFonts w:ascii="Arial" w:hAnsi="Arial" w:cs="Arial"/>
          <w:sz w:val="22"/>
          <w:szCs w:val="22"/>
        </w:rPr>
        <w:t xml:space="preserve"> a </w:t>
      </w:r>
      <w:r w:rsidRPr="00207995">
        <w:rPr>
          <w:rFonts w:ascii="Arial" w:hAnsi="Arial" w:cs="Arial"/>
          <w:sz w:val="22"/>
          <w:szCs w:val="22"/>
        </w:rPr>
        <w:t xml:space="preserve">rozhoduje o něm </w:t>
      </w:r>
      <w:r w:rsidR="00D92716">
        <w:rPr>
          <w:rFonts w:ascii="Arial" w:hAnsi="Arial" w:cs="Arial"/>
          <w:sz w:val="22"/>
          <w:szCs w:val="22"/>
        </w:rPr>
        <w:t>Krajský úřad Královéhradeckého kraje</w:t>
      </w:r>
      <w:r w:rsidRPr="00207995">
        <w:rPr>
          <w:rFonts w:ascii="Arial" w:hAnsi="Arial" w:cs="Arial"/>
          <w:sz w:val="22"/>
          <w:szCs w:val="22"/>
        </w:rPr>
        <w:t>.</w:t>
      </w:r>
    </w:p>
    <w:p w14:paraId="0A0CFFF4" w14:textId="77777777" w:rsidR="00882E14" w:rsidRDefault="00882E14" w:rsidP="00207995">
      <w:pPr>
        <w:pStyle w:val="Bntext"/>
        <w:ind w:firstLine="0"/>
        <w:rPr>
          <w:rFonts w:ascii="Arial" w:hAnsi="Arial" w:cs="Arial"/>
          <w:sz w:val="22"/>
          <w:szCs w:val="22"/>
        </w:rPr>
      </w:pPr>
    </w:p>
    <w:p w14:paraId="2FC3F37B" w14:textId="77777777" w:rsidR="003E0149" w:rsidRDefault="003E0149" w:rsidP="00207995">
      <w:pPr>
        <w:pStyle w:val="Bntext"/>
        <w:ind w:firstLine="0"/>
        <w:rPr>
          <w:rFonts w:ascii="Arial" w:hAnsi="Arial" w:cs="Arial"/>
          <w:sz w:val="22"/>
          <w:szCs w:val="22"/>
        </w:rPr>
      </w:pPr>
    </w:p>
    <w:p w14:paraId="0B60863C" w14:textId="77777777" w:rsidR="003E0149" w:rsidRPr="00207995" w:rsidRDefault="003E0149" w:rsidP="00207995">
      <w:pPr>
        <w:pStyle w:val="Bntext"/>
        <w:ind w:firstLine="0"/>
        <w:rPr>
          <w:rFonts w:ascii="Arial" w:hAnsi="Arial" w:cs="Arial"/>
          <w:sz w:val="22"/>
          <w:szCs w:val="22"/>
        </w:rPr>
      </w:pPr>
    </w:p>
    <w:p w14:paraId="110A6964" w14:textId="77777777" w:rsidR="00882E14" w:rsidRPr="00207995" w:rsidRDefault="00882E14" w:rsidP="00207995">
      <w:pPr>
        <w:pStyle w:val="Adresovpole"/>
        <w:ind w:left="0"/>
        <w:rPr>
          <w:rFonts w:ascii="Arial" w:hAnsi="Arial" w:cs="Arial"/>
          <w:i/>
          <w:color w:val="FF0000"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>PaedDr. Petr Zbyšek</w:t>
      </w:r>
    </w:p>
    <w:p w14:paraId="5779E0A4" w14:textId="77777777" w:rsidR="00882E14" w:rsidRPr="00207995" w:rsidRDefault="00882E14" w:rsidP="00207995">
      <w:pPr>
        <w:pStyle w:val="Adresovpole"/>
        <w:ind w:left="0"/>
        <w:rPr>
          <w:rFonts w:ascii="Arial" w:hAnsi="Arial" w:cs="Arial"/>
          <w:i/>
          <w:color w:val="FF0000"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>ředitel školy</w:t>
      </w:r>
    </w:p>
    <w:p w14:paraId="79ABE012" w14:textId="77777777" w:rsidR="00207995" w:rsidRDefault="00207995" w:rsidP="00893F1E">
      <w:pPr>
        <w:pStyle w:val="Adresovpole"/>
        <w:ind w:left="0"/>
        <w:rPr>
          <w:rFonts w:ascii="Arial" w:hAnsi="Arial" w:cs="Arial"/>
          <w:sz w:val="22"/>
          <w:szCs w:val="22"/>
        </w:rPr>
      </w:pPr>
    </w:p>
    <w:p w14:paraId="51C01357" w14:textId="77777777" w:rsidR="00882E14" w:rsidRPr="00207995" w:rsidRDefault="00882E14" w:rsidP="00882E14">
      <w:pPr>
        <w:pStyle w:val="Adresovpole"/>
        <w:rPr>
          <w:rFonts w:ascii="Arial" w:hAnsi="Arial" w:cs="Arial"/>
          <w:i/>
          <w:sz w:val="22"/>
          <w:szCs w:val="22"/>
        </w:rPr>
      </w:pPr>
    </w:p>
    <w:sectPr w:rsidR="00882E14" w:rsidRPr="00207995" w:rsidSect="00D13756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DFE1D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49AD21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8C2A0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328E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5C06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98042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80202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9D4C3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33ACD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5583C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A2729B"/>
    <w:multiLevelType w:val="hybridMultilevel"/>
    <w:tmpl w:val="101AF5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701DD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947"/>
    <w:rsid w:val="00012327"/>
    <w:rsid w:val="00016E84"/>
    <w:rsid w:val="00017BC6"/>
    <w:rsid w:val="0003658C"/>
    <w:rsid w:val="0007149A"/>
    <w:rsid w:val="000A3B10"/>
    <w:rsid w:val="000A5E47"/>
    <w:rsid w:val="000D7054"/>
    <w:rsid w:val="000E4126"/>
    <w:rsid w:val="001960CF"/>
    <w:rsid w:val="00207995"/>
    <w:rsid w:val="002C628D"/>
    <w:rsid w:val="002D6C3D"/>
    <w:rsid w:val="002E2408"/>
    <w:rsid w:val="0034474B"/>
    <w:rsid w:val="0038572C"/>
    <w:rsid w:val="0039395F"/>
    <w:rsid w:val="003E0149"/>
    <w:rsid w:val="00417A11"/>
    <w:rsid w:val="00424957"/>
    <w:rsid w:val="00426E20"/>
    <w:rsid w:val="0044208D"/>
    <w:rsid w:val="00484D5A"/>
    <w:rsid w:val="004D01F5"/>
    <w:rsid w:val="004F4F16"/>
    <w:rsid w:val="00555E25"/>
    <w:rsid w:val="00577229"/>
    <w:rsid w:val="005A33D4"/>
    <w:rsid w:val="005B39F3"/>
    <w:rsid w:val="005D1347"/>
    <w:rsid w:val="00633013"/>
    <w:rsid w:val="006330DF"/>
    <w:rsid w:val="00635917"/>
    <w:rsid w:val="006C0177"/>
    <w:rsid w:val="00726625"/>
    <w:rsid w:val="007B08E7"/>
    <w:rsid w:val="00814B3A"/>
    <w:rsid w:val="00857107"/>
    <w:rsid w:val="00862CC6"/>
    <w:rsid w:val="00873854"/>
    <w:rsid w:val="00882E14"/>
    <w:rsid w:val="00893F1E"/>
    <w:rsid w:val="008B0F4F"/>
    <w:rsid w:val="008B68BF"/>
    <w:rsid w:val="008C0392"/>
    <w:rsid w:val="008E7FF9"/>
    <w:rsid w:val="009377BC"/>
    <w:rsid w:val="009A7DAE"/>
    <w:rsid w:val="009C1280"/>
    <w:rsid w:val="00A238D6"/>
    <w:rsid w:val="00B233EF"/>
    <w:rsid w:val="00B65C12"/>
    <w:rsid w:val="00B8742E"/>
    <w:rsid w:val="00C0266D"/>
    <w:rsid w:val="00C37DB0"/>
    <w:rsid w:val="00C401A3"/>
    <w:rsid w:val="00C643AE"/>
    <w:rsid w:val="00C76EF1"/>
    <w:rsid w:val="00CA542A"/>
    <w:rsid w:val="00CB220D"/>
    <w:rsid w:val="00CD49D0"/>
    <w:rsid w:val="00D000B6"/>
    <w:rsid w:val="00D01D17"/>
    <w:rsid w:val="00D13756"/>
    <w:rsid w:val="00D92716"/>
    <w:rsid w:val="00DD7827"/>
    <w:rsid w:val="00E00297"/>
    <w:rsid w:val="00E0089F"/>
    <w:rsid w:val="00E72B19"/>
    <w:rsid w:val="00E82041"/>
    <w:rsid w:val="00ED2D20"/>
    <w:rsid w:val="00EF10CD"/>
    <w:rsid w:val="00F34947"/>
    <w:rsid w:val="00F948A0"/>
    <w:rsid w:val="00FA3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  <w14:docId w14:val="7771B90C"/>
  <w15:chartTrackingRefBased/>
  <w15:docId w15:val="{35C63721-EEF0-4202-9775-7F26C4082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ovpole">
    <w:name w:val="Adresové pole"/>
    <w:basedOn w:val="Normln"/>
    <w:rsid w:val="00F34947"/>
    <w:pPr>
      <w:ind w:left="6480"/>
    </w:pPr>
  </w:style>
  <w:style w:type="paragraph" w:styleId="Titulek">
    <w:name w:val="caption"/>
    <w:basedOn w:val="Normln"/>
    <w:next w:val="Normln"/>
    <w:qFormat/>
    <w:rsid w:val="00F34947"/>
    <w:pPr>
      <w:spacing w:before="120" w:after="120"/>
    </w:pPr>
    <w:rPr>
      <w:b/>
      <w:bCs/>
      <w:sz w:val="20"/>
      <w:szCs w:val="20"/>
    </w:rPr>
  </w:style>
  <w:style w:type="paragraph" w:customStyle="1" w:styleId="Rozhodnut">
    <w:name w:val="Rozhodnutí"/>
    <w:basedOn w:val="Titulek"/>
    <w:next w:val="Bntext"/>
    <w:rsid w:val="00F34947"/>
    <w:pPr>
      <w:spacing w:before="240" w:after="240"/>
      <w:jc w:val="center"/>
    </w:pPr>
    <w:rPr>
      <w:sz w:val="24"/>
      <w:szCs w:val="24"/>
    </w:rPr>
  </w:style>
  <w:style w:type="paragraph" w:customStyle="1" w:styleId="Bntext">
    <w:name w:val="Běžný text"/>
    <w:basedOn w:val="Normln"/>
    <w:rsid w:val="00C37DB0"/>
    <w:pPr>
      <w:spacing w:after="120"/>
      <w:ind w:firstLine="539"/>
      <w:jc w:val="both"/>
    </w:pPr>
  </w:style>
  <w:style w:type="paragraph" w:customStyle="1" w:styleId="Hlavaodstavce">
    <w:name w:val="Hlava odstavce"/>
    <w:basedOn w:val="Bntext"/>
    <w:next w:val="Bntext"/>
    <w:rsid w:val="00C401A3"/>
    <w:pPr>
      <w:spacing w:before="240" w:after="0"/>
      <w:jc w:val="center"/>
    </w:pPr>
  </w:style>
  <w:style w:type="paragraph" w:styleId="Textbubliny">
    <w:name w:val="Balloon Text"/>
    <w:basedOn w:val="Normln"/>
    <w:semiHidden/>
    <w:rsid w:val="000D70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ABF372-0417-46FB-9D7A-5EC3EC4F1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560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(přeřazení žáka nebo studenta do vyššího ročníku podle § 17 odst</vt:lpstr>
    </vt:vector>
  </TitlesOfParts>
  <Company>Královéhradecký kraj</Company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(přeřazení žáka nebo studenta do vyššího ročníku podle § 17 odst</dc:title>
  <dc:subject/>
  <dc:creator>SM199</dc:creator>
  <cp:keywords/>
  <dc:description/>
  <cp:lastModifiedBy>Dvořák Jan Mgr.</cp:lastModifiedBy>
  <cp:revision>20</cp:revision>
  <cp:lastPrinted>2018-03-07T09:47:00Z</cp:lastPrinted>
  <dcterms:created xsi:type="dcterms:W3CDTF">2018-01-22T10:28:00Z</dcterms:created>
  <dcterms:modified xsi:type="dcterms:W3CDTF">2024-02-19T09:12:00Z</dcterms:modified>
</cp:coreProperties>
</file>